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477B231A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5918A9">
        <w:rPr>
          <w:b/>
          <w:bCs/>
        </w:rPr>
        <w:t xml:space="preserve"> per la classe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4701A7" w:rsidRPr="004701A7">
        <w:rPr>
          <w:b/>
          <w:bCs/>
          <w:color w:val="auto"/>
        </w:rPr>
        <w:t xml:space="preserve">ADEE </w:t>
      </w:r>
      <w:r w:rsidR="005918A9">
        <w:rPr>
          <w:b/>
          <w:bCs/>
          <w:color w:val="auto"/>
        </w:rPr>
        <w:t xml:space="preserve">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E737C6">
        <w:rPr>
          <w:b/>
        </w:rPr>
        <w:t>uno</w:t>
      </w:r>
      <w:r w:rsidR="00D05A73" w:rsidRPr="00D961B4">
        <w:t xml:space="preserve">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620D94" w:rsidRPr="00620D94" w14:paraId="0CBAF360" w14:textId="77777777" w:rsidTr="00620D94">
        <w:trPr>
          <w:trHeight w:val="314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2747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79A19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DF799D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94F4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34F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620D94" w:rsidRPr="00620D94" w14:paraId="4C73C7EA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2247C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E76AB" w14:textId="0FA85BBE" w:rsidR="00620D94" w:rsidRPr="00620D94" w:rsidRDefault="005918A9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B853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7C00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BF0D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620D94" w:rsidRPr="00620D94" w14:paraId="50B76FF4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94B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F7243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F29C4" w14:textId="3E556784" w:rsidR="00620D94" w:rsidRPr="00620D94" w:rsidRDefault="005918A9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20B3D" w14:textId="5C1BF219" w:rsidR="00620D94" w:rsidRPr="00620D94" w:rsidRDefault="005918A9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13/10/2024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5DE21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</w:tbl>
    <w:p w14:paraId="3C043285" w14:textId="77777777" w:rsidR="00A97201" w:rsidRDefault="00A97201" w:rsidP="00620D94">
      <w:pPr>
        <w:spacing w:after="0" w:line="259" w:lineRule="auto"/>
        <w:ind w:left="1277" w:right="348" w:firstLine="0"/>
        <w:jc w:val="center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 xml:space="preserve">contratto a tempo determinato o di assegnazione di cui all’articolo 4, commi 3 e 8, del Decreto ministeriale [DM 111 del 06.06.2024]. Gli eventuali contratti a tempo determinato stipulati sono soggetti agli stessi </w:t>
      </w:r>
      <w:r w:rsidRPr="00D05A73">
        <w:lastRenderedPageBreak/>
        <w:t>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6351ED12" w:rsidR="00D961B4" w:rsidRPr="00DD08EF" w:rsidRDefault="00D961B4" w:rsidP="00D961B4">
      <w:pPr>
        <w:pStyle w:val="Paragrafoelenco"/>
        <w:numPr>
          <w:ilvl w:val="0"/>
          <w:numId w:val="1"/>
        </w:numPr>
        <w:ind w:left="1257" w:right="187"/>
        <w:rPr>
          <w:color w:val="auto"/>
        </w:rPr>
      </w:pPr>
      <w:r>
        <w:t xml:space="preserve">di essere consapevole che il termine per la presa di </w:t>
      </w:r>
      <w:r w:rsidRPr="00DD08EF">
        <w:rPr>
          <w:color w:val="auto"/>
        </w:rPr>
        <w:t xml:space="preserve">servizio </w:t>
      </w:r>
      <w:r w:rsidR="00DD08EF" w:rsidRPr="00DD08EF">
        <w:rPr>
          <w:color w:val="auto"/>
        </w:rPr>
        <w:t xml:space="preserve">sono le ore 08:00 del 03.10 </w:t>
      </w:r>
      <w:r w:rsidRPr="00DD08EF">
        <w:rPr>
          <w:color w:val="auto"/>
        </w:rPr>
        <w:t>.2024</w:t>
      </w:r>
      <w:bookmarkStart w:id="0" w:name="_GoBack"/>
      <w:bookmarkEnd w:id="0"/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 w:rsidRPr="00DD08EF">
        <w:rPr>
          <w:color w:val="auto"/>
        </w:rPr>
        <w:t xml:space="preserve">di essere consapevole delle sanzioni previste in caso di mancato </w:t>
      </w:r>
      <w:r>
        <w:t>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 xml:space="preserve"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</w:t>
      </w:r>
      <w:r w:rsidRPr="00D961B4">
        <w:lastRenderedPageBreak/>
        <w:t>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918A9"/>
    <w:rsid w:val="005C73EA"/>
    <w:rsid w:val="00620D94"/>
    <w:rsid w:val="00803086"/>
    <w:rsid w:val="009F6835"/>
    <w:rsid w:val="00A97201"/>
    <w:rsid w:val="00B13E4D"/>
    <w:rsid w:val="00C9128B"/>
    <w:rsid w:val="00D05A73"/>
    <w:rsid w:val="00D961B4"/>
    <w:rsid w:val="00DD08EF"/>
    <w:rsid w:val="00E737C6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5</cp:revision>
  <dcterms:created xsi:type="dcterms:W3CDTF">2024-09-30T10:49:00Z</dcterms:created>
  <dcterms:modified xsi:type="dcterms:W3CDTF">2024-10-02T10:18:00Z</dcterms:modified>
</cp:coreProperties>
</file>